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24B" w:rsidRPr="0054224B" w:rsidRDefault="0054224B" w:rsidP="0054224B">
      <w:pPr>
        <w:jc w:val="center"/>
        <w:rPr>
          <w:b/>
          <w:i/>
          <w:u w:val="single"/>
        </w:rPr>
      </w:pPr>
      <w:r w:rsidRPr="0054224B">
        <w:rPr>
          <w:b/>
          <w:i/>
          <w:u w:val="single"/>
        </w:rPr>
        <w:t>Kanalizasyona Deşarj Standartları Tablosu</w:t>
      </w:r>
    </w:p>
    <w:p w:rsidR="0054224B" w:rsidRPr="00133FDE" w:rsidRDefault="0054224B" w:rsidP="0054224B">
      <w:pPr>
        <w:jc w:val="center"/>
        <w:rPr>
          <w:b/>
          <w:i/>
        </w:rPr>
      </w:pPr>
    </w:p>
    <w:p w:rsidR="0054224B" w:rsidRPr="000E49F6" w:rsidRDefault="0054224B" w:rsidP="0054224B">
      <w:pPr>
        <w:rPr>
          <w:bCs/>
          <w:i/>
        </w:rPr>
      </w:pPr>
      <w:r w:rsidRPr="00133FDE">
        <w:rPr>
          <w:bCs/>
          <w:i/>
        </w:rPr>
        <w:t xml:space="preserve">HOSAB </w:t>
      </w:r>
      <w:proofErr w:type="spellStart"/>
      <w:r w:rsidRPr="00133FDE">
        <w:rPr>
          <w:bCs/>
          <w:i/>
        </w:rPr>
        <w:t>Atıksu</w:t>
      </w:r>
      <w:proofErr w:type="spellEnd"/>
      <w:r w:rsidRPr="00133FDE">
        <w:rPr>
          <w:bCs/>
          <w:i/>
        </w:rPr>
        <w:t xml:space="preserve"> Arıtma Tesisi tasarımında kullanılan temel kirletici </w:t>
      </w:r>
      <w:proofErr w:type="gramStart"/>
      <w:r w:rsidRPr="00133FDE">
        <w:rPr>
          <w:bCs/>
          <w:i/>
        </w:rPr>
        <w:t>parametrelerin   konsantrasyonları</w:t>
      </w:r>
      <w:proofErr w:type="gramEnd"/>
      <w:r w:rsidRPr="00133FDE">
        <w:rPr>
          <w:bCs/>
          <w:i/>
        </w:rPr>
        <w:t xml:space="preserve"> aşağıda tanımlanmıştır. Firmaların kanalizasyona verdikleri noktadan çeşitli zamanlarda numuneler alınarak, analizleri yapılacaktır. Kirlilik </w:t>
      </w:r>
      <w:proofErr w:type="gramStart"/>
      <w:r w:rsidRPr="00133FDE">
        <w:rPr>
          <w:bCs/>
          <w:i/>
        </w:rPr>
        <w:t>konsantrasyonları  tablodaki</w:t>
      </w:r>
      <w:proofErr w:type="gramEnd"/>
      <w:r w:rsidRPr="00133FDE">
        <w:rPr>
          <w:bCs/>
          <w:i/>
        </w:rPr>
        <w:t xml:space="preserve"> değerlerin üzerinde çıkması durumun da firmaların HOSAB </w:t>
      </w:r>
      <w:proofErr w:type="spellStart"/>
      <w:r w:rsidRPr="00133FDE">
        <w:rPr>
          <w:bCs/>
          <w:i/>
        </w:rPr>
        <w:t>Atıksu</w:t>
      </w:r>
      <w:proofErr w:type="spellEnd"/>
      <w:r w:rsidRPr="00133FDE">
        <w:rPr>
          <w:bCs/>
          <w:i/>
        </w:rPr>
        <w:t xml:space="preserve"> Arıtma </w:t>
      </w:r>
      <w:proofErr w:type="spellStart"/>
      <w:r w:rsidRPr="00133FDE">
        <w:rPr>
          <w:bCs/>
          <w:i/>
        </w:rPr>
        <w:t>Tesisi'ne</w:t>
      </w:r>
      <w:proofErr w:type="spellEnd"/>
      <w:r w:rsidRPr="00133FDE">
        <w:rPr>
          <w:bCs/>
          <w:i/>
        </w:rPr>
        <w:t xml:space="preserve"> göndermeden kendi bünyesinde bir ön arıtma tesisi yapmak durumundadır. Aksi halde </w:t>
      </w:r>
      <w:proofErr w:type="spellStart"/>
      <w:r w:rsidRPr="00133FDE">
        <w:rPr>
          <w:bCs/>
          <w:i/>
        </w:rPr>
        <w:t>atıksular</w:t>
      </w:r>
      <w:proofErr w:type="spellEnd"/>
      <w:r w:rsidRPr="00133FDE">
        <w:rPr>
          <w:bCs/>
          <w:i/>
        </w:rPr>
        <w:t xml:space="preserve"> HOSAB </w:t>
      </w:r>
      <w:proofErr w:type="spellStart"/>
      <w:r w:rsidRPr="00133FDE">
        <w:rPr>
          <w:bCs/>
          <w:i/>
        </w:rPr>
        <w:t>Atıksu</w:t>
      </w:r>
      <w:proofErr w:type="spellEnd"/>
      <w:r w:rsidRPr="00133FDE">
        <w:rPr>
          <w:bCs/>
          <w:i/>
        </w:rPr>
        <w:t xml:space="preserve"> Arıtma </w:t>
      </w:r>
      <w:proofErr w:type="spellStart"/>
      <w:r w:rsidRPr="00133FDE">
        <w:rPr>
          <w:bCs/>
          <w:i/>
        </w:rPr>
        <w:t>Tesisi'ne</w:t>
      </w:r>
      <w:proofErr w:type="spellEnd"/>
      <w:r w:rsidRPr="00133FDE">
        <w:rPr>
          <w:bCs/>
          <w:i/>
        </w:rPr>
        <w:t xml:space="preserve"> kabul edilmeyerek, Bağlantı İzin Belgesi verilmeyecektir. </w:t>
      </w:r>
    </w:p>
    <w:tbl>
      <w:tblPr>
        <w:tblpPr w:leftFromText="141" w:rightFromText="141" w:vertAnchor="text" w:horzAnchor="margin" w:tblpXSpec="center" w:tblpY="7"/>
        <w:tblW w:w="9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6"/>
        <w:gridCol w:w="4819"/>
        <w:gridCol w:w="829"/>
      </w:tblGrid>
      <w:tr w:rsidR="0054224B" w:rsidRPr="00E237B3" w:rsidTr="0060383B">
        <w:trPr>
          <w:trHeight w:val="279"/>
        </w:trPr>
        <w:tc>
          <w:tcPr>
            <w:tcW w:w="9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24B" w:rsidRPr="00E237B3" w:rsidRDefault="0054224B" w:rsidP="0060383B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E237B3">
              <w:rPr>
                <w:b/>
              </w:rPr>
              <w:t>HOSAB Kanalizasyona Deşarj Standartları Tablosu</w:t>
            </w:r>
          </w:p>
        </w:tc>
      </w:tr>
      <w:tr w:rsidR="0054224B" w:rsidRPr="00E237B3" w:rsidTr="0060383B">
        <w:trPr>
          <w:trHeight w:val="279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24B" w:rsidRPr="00E237B3" w:rsidRDefault="0054224B" w:rsidP="0060383B">
            <w:pPr>
              <w:tabs>
                <w:tab w:val="left" w:pos="0"/>
              </w:tabs>
              <w:jc w:val="center"/>
              <w:rPr>
                <w:b/>
              </w:rPr>
            </w:pPr>
            <w:r w:rsidRPr="00E237B3">
              <w:rPr>
                <w:b/>
              </w:rPr>
              <w:t>Parametreler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24B" w:rsidRPr="00E237B3" w:rsidRDefault="0054224B" w:rsidP="0060383B">
            <w:pPr>
              <w:tabs>
                <w:tab w:val="left" w:pos="0"/>
              </w:tabs>
              <w:jc w:val="center"/>
              <w:rPr>
                <w:b/>
              </w:rPr>
            </w:pPr>
            <w:r w:rsidRPr="00E237B3">
              <w:rPr>
                <w:b/>
              </w:rPr>
              <w:t xml:space="preserve">Revizyon </w:t>
            </w:r>
            <w:proofErr w:type="spellStart"/>
            <w:r w:rsidRPr="00E237B3">
              <w:rPr>
                <w:b/>
              </w:rPr>
              <w:t>HosabDeğerleri</w:t>
            </w:r>
            <w:proofErr w:type="spellEnd"/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24B" w:rsidRPr="00E237B3" w:rsidRDefault="0054224B" w:rsidP="0060383B">
            <w:pPr>
              <w:tabs>
                <w:tab w:val="left" w:pos="0"/>
              </w:tabs>
              <w:jc w:val="center"/>
              <w:rPr>
                <w:b/>
              </w:rPr>
            </w:pPr>
            <w:r w:rsidRPr="00E237B3">
              <w:rPr>
                <w:b/>
              </w:rPr>
              <w:t>Birim</w:t>
            </w:r>
          </w:p>
        </w:tc>
      </w:tr>
      <w:tr w:rsidR="0054224B" w:rsidRPr="00E237B3" w:rsidTr="0060383B">
        <w:trPr>
          <w:trHeight w:val="279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24B" w:rsidRPr="00E237B3" w:rsidRDefault="0054224B" w:rsidP="0060383B">
            <w:pPr>
              <w:tabs>
                <w:tab w:val="left" w:pos="0"/>
              </w:tabs>
            </w:pPr>
            <w:proofErr w:type="spellStart"/>
            <w:r w:rsidRPr="00E237B3">
              <w:t>AskıdaKatı</w:t>
            </w:r>
            <w:proofErr w:type="spellEnd"/>
            <w:r w:rsidRPr="00E237B3">
              <w:t xml:space="preserve"> Madde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24B" w:rsidRPr="00E237B3" w:rsidRDefault="0054224B" w:rsidP="0060383B">
            <w:pPr>
              <w:tabs>
                <w:tab w:val="left" w:pos="0"/>
              </w:tabs>
              <w:jc w:val="center"/>
            </w:pPr>
            <w:r w:rsidRPr="00E237B3">
              <w:t>500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24B" w:rsidRPr="00E237B3" w:rsidRDefault="0054224B" w:rsidP="0060383B">
            <w:pPr>
              <w:tabs>
                <w:tab w:val="left" w:pos="0"/>
              </w:tabs>
            </w:pPr>
            <w:proofErr w:type="gramStart"/>
            <w:r w:rsidRPr="00E237B3">
              <w:t>mg</w:t>
            </w:r>
            <w:proofErr w:type="gramEnd"/>
            <w:r w:rsidRPr="00E237B3">
              <w:t>/L</w:t>
            </w:r>
          </w:p>
        </w:tc>
      </w:tr>
      <w:tr w:rsidR="0054224B" w:rsidRPr="00E237B3" w:rsidTr="0060383B">
        <w:trPr>
          <w:trHeight w:val="279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24B" w:rsidRPr="00E237B3" w:rsidRDefault="0054224B" w:rsidP="0060383B">
            <w:pPr>
              <w:tabs>
                <w:tab w:val="left" w:pos="0"/>
              </w:tabs>
            </w:pPr>
            <w:r w:rsidRPr="00E237B3">
              <w:t>Kimyasal Oksijen İhtiyacı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24B" w:rsidRPr="00E237B3" w:rsidRDefault="0054224B" w:rsidP="0060383B">
            <w:pPr>
              <w:tabs>
                <w:tab w:val="left" w:pos="0"/>
              </w:tabs>
              <w:jc w:val="center"/>
            </w:pPr>
            <w:r w:rsidRPr="00E237B3">
              <w:t>1600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24B" w:rsidRPr="00E237B3" w:rsidRDefault="0054224B" w:rsidP="0060383B">
            <w:pPr>
              <w:tabs>
                <w:tab w:val="left" w:pos="0"/>
              </w:tabs>
            </w:pPr>
            <w:proofErr w:type="gramStart"/>
            <w:r w:rsidRPr="00E237B3">
              <w:t>mg</w:t>
            </w:r>
            <w:proofErr w:type="gramEnd"/>
            <w:r w:rsidRPr="00E237B3">
              <w:t>/L</w:t>
            </w:r>
          </w:p>
        </w:tc>
      </w:tr>
      <w:tr w:rsidR="0054224B" w:rsidRPr="00E237B3" w:rsidTr="0060383B">
        <w:trPr>
          <w:trHeight w:val="279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24B" w:rsidRPr="00E237B3" w:rsidRDefault="0054224B" w:rsidP="0060383B">
            <w:pPr>
              <w:tabs>
                <w:tab w:val="left" w:pos="0"/>
              </w:tabs>
            </w:pPr>
            <w:r w:rsidRPr="00E237B3">
              <w:t>Sıcaklık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24B" w:rsidRPr="00E237B3" w:rsidRDefault="0054224B" w:rsidP="0060383B">
            <w:pPr>
              <w:tabs>
                <w:tab w:val="left" w:pos="0"/>
              </w:tabs>
              <w:jc w:val="center"/>
            </w:pPr>
            <w:r w:rsidRPr="00E237B3">
              <w:t>40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24B" w:rsidRPr="00E237B3" w:rsidRDefault="0054224B" w:rsidP="0060383B">
            <w:pPr>
              <w:tabs>
                <w:tab w:val="left" w:pos="0"/>
              </w:tabs>
            </w:pPr>
            <w:r w:rsidRPr="00E237B3">
              <w:rPr>
                <w:vertAlign w:val="superscript"/>
              </w:rPr>
              <w:t>0</w:t>
            </w:r>
            <w:r w:rsidRPr="00E237B3">
              <w:t>C</w:t>
            </w:r>
          </w:p>
        </w:tc>
      </w:tr>
      <w:tr w:rsidR="0054224B" w:rsidRPr="00E237B3" w:rsidTr="0060383B">
        <w:trPr>
          <w:trHeight w:val="279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24B" w:rsidRPr="00E237B3" w:rsidRDefault="0054224B" w:rsidP="0060383B">
            <w:pPr>
              <w:tabs>
                <w:tab w:val="left" w:pos="0"/>
              </w:tabs>
            </w:pPr>
            <w:proofErr w:type="spellStart"/>
            <w:r w:rsidRPr="00E237B3">
              <w:t>pH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24B" w:rsidRPr="00E237B3" w:rsidRDefault="0054224B" w:rsidP="0060383B">
            <w:pPr>
              <w:tabs>
                <w:tab w:val="left" w:pos="0"/>
              </w:tabs>
              <w:jc w:val="center"/>
            </w:pPr>
            <w:r w:rsidRPr="00E237B3">
              <w:t>6-9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24B" w:rsidRPr="00E237B3" w:rsidRDefault="0054224B" w:rsidP="0060383B">
            <w:pPr>
              <w:tabs>
                <w:tab w:val="left" w:pos="0"/>
              </w:tabs>
            </w:pPr>
            <w:proofErr w:type="gramStart"/>
            <w:r w:rsidRPr="00E237B3">
              <w:t>mg</w:t>
            </w:r>
            <w:proofErr w:type="gramEnd"/>
            <w:r w:rsidRPr="00E237B3">
              <w:t>/L</w:t>
            </w:r>
          </w:p>
        </w:tc>
      </w:tr>
      <w:tr w:rsidR="0054224B" w:rsidRPr="00E237B3" w:rsidTr="0060383B">
        <w:trPr>
          <w:trHeight w:val="279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24B" w:rsidRPr="00E237B3" w:rsidRDefault="0054224B" w:rsidP="0060383B">
            <w:pPr>
              <w:tabs>
                <w:tab w:val="left" w:pos="0"/>
              </w:tabs>
            </w:pPr>
            <w:r w:rsidRPr="00E237B3">
              <w:t>Toplam Fosfor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24B" w:rsidRPr="00E237B3" w:rsidRDefault="0054224B" w:rsidP="0060383B">
            <w:pPr>
              <w:tabs>
                <w:tab w:val="left" w:pos="0"/>
              </w:tabs>
              <w:jc w:val="center"/>
            </w:pPr>
            <w:r w:rsidRPr="00E237B3">
              <w:t>32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24B" w:rsidRPr="00E237B3" w:rsidRDefault="0054224B" w:rsidP="0060383B">
            <w:pPr>
              <w:tabs>
                <w:tab w:val="left" w:pos="0"/>
              </w:tabs>
            </w:pPr>
            <w:proofErr w:type="gramStart"/>
            <w:r w:rsidRPr="00E237B3">
              <w:t>mg</w:t>
            </w:r>
            <w:proofErr w:type="gramEnd"/>
            <w:r w:rsidRPr="00E237B3">
              <w:t>/L</w:t>
            </w:r>
          </w:p>
        </w:tc>
      </w:tr>
      <w:tr w:rsidR="0054224B" w:rsidRPr="00E237B3" w:rsidTr="0060383B">
        <w:trPr>
          <w:trHeight w:val="279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24B" w:rsidRPr="00E237B3" w:rsidRDefault="0054224B" w:rsidP="0060383B">
            <w:pPr>
              <w:tabs>
                <w:tab w:val="left" w:pos="0"/>
              </w:tabs>
            </w:pPr>
            <w:r w:rsidRPr="00E237B3">
              <w:t>Toplam Azot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24B" w:rsidRPr="00E237B3" w:rsidRDefault="0054224B" w:rsidP="0060383B">
            <w:pPr>
              <w:tabs>
                <w:tab w:val="left" w:pos="0"/>
              </w:tabs>
              <w:jc w:val="center"/>
            </w:pPr>
            <w:r>
              <w:t>97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24B" w:rsidRPr="00E237B3" w:rsidRDefault="0054224B" w:rsidP="0060383B">
            <w:pPr>
              <w:tabs>
                <w:tab w:val="left" w:pos="0"/>
              </w:tabs>
            </w:pPr>
            <w:r w:rsidRPr="00E237B3">
              <w:t>mg/L</w:t>
            </w:r>
          </w:p>
        </w:tc>
      </w:tr>
      <w:tr w:rsidR="0054224B" w:rsidRPr="00E237B3" w:rsidTr="0060383B">
        <w:trPr>
          <w:trHeight w:val="279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24B" w:rsidRPr="00E237B3" w:rsidRDefault="0054224B" w:rsidP="0060383B">
            <w:pPr>
              <w:tabs>
                <w:tab w:val="left" w:pos="0"/>
              </w:tabs>
            </w:pPr>
            <w:r w:rsidRPr="00E237B3">
              <w:t xml:space="preserve">Toplam </w:t>
            </w:r>
            <w:proofErr w:type="spellStart"/>
            <w:r w:rsidRPr="00E237B3">
              <w:t>Kjeldahl</w:t>
            </w:r>
            <w:proofErr w:type="spellEnd"/>
            <w:r w:rsidRPr="00E237B3">
              <w:t xml:space="preserve"> Azotu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24B" w:rsidRPr="00E237B3" w:rsidRDefault="0054224B" w:rsidP="0060383B">
            <w:pPr>
              <w:tabs>
                <w:tab w:val="left" w:pos="0"/>
              </w:tabs>
              <w:jc w:val="center"/>
            </w:pPr>
            <w:r>
              <w:t>96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24B" w:rsidRPr="00E237B3" w:rsidRDefault="0054224B" w:rsidP="0060383B">
            <w:pPr>
              <w:tabs>
                <w:tab w:val="left" w:pos="0"/>
              </w:tabs>
            </w:pPr>
            <w:r w:rsidRPr="00E237B3">
              <w:t>mg/L</w:t>
            </w:r>
          </w:p>
        </w:tc>
      </w:tr>
      <w:tr w:rsidR="0054224B" w:rsidRPr="00E237B3" w:rsidTr="0060383B">
        <w:trPr>
          <w:trHeight w:val="279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24B" w:rsidRPr="00E237B3" w:rsidRDefault="0054224B" w:rsidP="0060383B">
            <w:pPr>
              <w:tabs>
                <w:tab w:val="left" w:pos="0"/>
              </w:tabs>
            </w:pPr>
            <w:r w:rsidRPr="00E237B3">
              <w:t xml:space="preserve">Yağ ve </w:t>
            </w:r>
            <w:proofErr w:type="spellStart"/>
            <w:r w:rsidRPr="00E237B3">
              <w:t>Gress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24B" w:rsidRPr="00E237B3" w:rsidRDefault="0054224B" w:rsidP="0060383B">
            <w:pPr>
              <w:tabs>
                <w:tab w:val="left" w:pos="0"/>
              </w:tabs>
              <w:jc w:val="center"/>
            </w:pPr>
            <w:r w:rsidRPr="00E237B3">
              <w:t>150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24B" w:rsidRPr="00E237B3" w:rsidRDefault="0054224B" w:rsidP="0060383B">
            <w:pPr>
              <w:tabs>
                <w:tab w:val="left" w:pos="0"/>
              </w:tabs>
            </w:pPr>
            <w:r w:rsidRPr="00E237B3">
              <w:t>mg/L</w:t>
            </w:r>
          </w:p>
        </w:tc>
      </w:tr>
      <w:tr w:rsidR="0054224B" w:rsidRPr="00E237B3" w:rsidTr="0060383B">
        <w:trPr>
          <w:trHeight w:val="279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24B" w:rsidRPr="00E237B3" w:rsidRDefault="0054224B" w:rsidP="0060383B">
            <w:pPr>
              <w:tabs>
                <w:tab w:val="left" w:pos="0"/>
              </w:tabs>
            </w:pPr>
            <w:r w:rsidRPr="00E237B3">
              <w:t>Katran ve Petrol Kök. Yağlar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24B" w:rsidRPr="00E237B3" w:rsidRDefault="0054224B" w:rsidP="0060383B">
            <w:pPr>
              <w:tabs>
                <w:tab w:val="left" w:pos="0"/>
              </w:tabs>
              <w:jc w:val="center"/>
            </w:pPr>
            <w:r w:rsidRPr="00E237B3">
              <w:t>10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24B" w:rsidRPr="00E237B3" w:rsidRDefault="0054224B" w:rsidP="0060383B">
            <w:pPr>
              <w:tabs>
                <w:tab w:val="left" w:pos="0"/>
              </w:tabs>
            </w:pPr>
            <w:r w:rsidRPr="00E237B3">
              <w:t>mg/L</w:t>
            </w:r>
          </w:p>
        </w:tc>
      </w:tr>
      <w:tr w:rsidR="0054224B" w:rsidRPr="00E237B3" w:rsidTr="0060383B">
        <w:trPr>
          <w:trHeight w:val="279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24B" w:rsidRPr="00E237B3" w:rsidRDefault="0054224B" w:rsidP="0060383B">
            <w:pPr>
              <w:tabs>
                <w:tab w:val="left" w:pos="0"/>
              </w:tabs>
            </w:pPr>
            <w:r w:rsidRPr="00E237B3">
              <w:t>Toplam Sülfür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24B" w:rsidRPr="00E237B3" w:rsidRDefault="0054224B" w:rsidP="0060383B">
            <w:pPr>
              <w:tabs>
                <w:tab w:val="left" w:pos="0"/>
              </w:tabs>
              <w:jc w:val="center"/>
            </w:pPr>
            <w:r w:rsidRPr="00E237B3">
              <w:t>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24B" w:rsidRPr="00E237B3" w:rsidRDefault="0054224B" w:rsidP="0060383B">
            <w:pPr>
              <w:tabs>
                <w:tab w:val="left" w:pos="0"/>
              </w:tabs>
            </w:pPr>
            <w:r w:rsidRPr="00E237B3">
              <w:t>mg/L</w:t>
            </w:r>
          </w:p>
        </w:tc>
      </w:tr>
      <w:tr w:rsidR="0054224B" w:rsidRPr="00E237B3" w:rsidTr="0060383B">
        <w:trPr>
          <w:trHeight w:val="279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24B" w:rsidRPr="00E237B3" w:rsidRDefault="0054224B" w:rsidP="0060383B">
            <w:pPr>
              <w:tabs>
                <w:tab w:val="left" w:pos="0"/>
              </w:tabs>
            </w:pPr>
            <w:r w:rsidRPr="00E237B3">
              <w:t>Antimon (Sb)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24B" w:rsidRPr="00E237B3" w:rsidRDefault="0054224B" w:rsidP="0060383B">
            <w:pPr>
              <w:tabs>
                <w:tab w:val="left" w:pos="0"/>
              </w:tabs>
              <w:jc w:val="center"/>
            </w:pPr>
            <w:r w:rsidRPr="00E237B3">
              <w:t>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24B" w:rsidRPr="00E237B3" w:rsidRDefault="0054224B" w:rsidP="0060383B">
            <w:pPr>
              <w:tabs>
                <w:tab w:val="left" w:pos="0"/>
              </w:tabs>
            </w:pPr>
            <w:r w:rsidRPr="00E237B3">
              <w:t>mg/L</w:t>
            </w:r>
          </w:p>
        </w:tc>
      </w:tr>
      <w:tr w:rsidR="0054224B" w:rsidRPr="00E237B3" w:rsidTr="0060383B">
        <w:trPr>
          <w:trHeight w:val="279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24B" w:rsidRPr="00E237B3" w:rsidRDefault="0054224B" w:rsidP="0060383B">
            <w:pPr>
              <w:tabs>
                <w:tab w:val="left" w:pos="0"/>
              </w:tabs>
            </w:pPr>
            <w:r w:rsidRPr="00E237B3">
              <w:t>Arsenik (As)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24B" w:rsidRPr="00E237B3" w:rsidRDefault="0054224B" w:rsidP="0060383B">
            <w:pPr>
              <w:tabs>
                <w:tab w:val="left" w:pos="0"/>
              </w:tabs>
              <w:jc w:val="center"/>
            </w:pPr>
            <w:r w:rsidRPr="00E237B3">
              <w:t>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24B" w:rsidRPr="00E237B3" w:rsidRDefault="0054224B" w:rsidP="0060383B">
            <w:pPr>
              <w:tabs>
                <w:tab w:val="left" w:pos="0"/>
              </w:tabs>
            </w:pPr>
            <w:r w:rsidRPr="00E237B3">
              <w:t>mg/L</w:t>
            </w:r>
          </w:p>
        </w:tc>
      </w:tr>
      <w:tr w:rsidR="0054224B" w:rsidRPr="00E237B3" w:rsidTr="0060383B">
        <w:trPr>
          <w:trHeight w:val="279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24B" w:rsidRPr="00E237B3" w:rsidRDefault="0054224B" w:rsidP="0060383B">
            <w:pPr>
              <w:tabs>
                <w:tab w:val="left" w:pos="0"/>
              </w:tabs>
            </w:pPr>
            <w:r w:rsidRPr="00E237B3">
              <w:t>Alüminyum (Al)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24B" w:rsidRPr="00E237B3" w:rsidRDefault="0054224B" w:rsidP="0060383B">
            <w:pPr>
              <w:tabs>
                <w:tab w:val="left" w:pos="0"/>
              </w:tabs>
              <w:jc w:val="center"/>
            </w:pPr>
            <w:r w:rsidRPr="00E237B3">
              <w:t>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24B" w:rsidRPr="00E237B3" w:rsidRDefault="0054224B" w:rsidP="0060383B">
            <w:pPr>
              <w:tabs>
                <w:tab w:val="left" w:pos="0"/>
              </w:tabs>
            </w:pPr>
            <w:r w:rsidRPr="00E237B3">
              <w:t>mg/L</w:t>
            </w:r>
          </w:p>
        </w:tc>
      </w:tr>
      <w:tr w:rsidR="0054224B" w:rsidRPr="00E237B3" w:rsidTr="0060383B">
        <w:trPr>
          <w:trHeight w:val="279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24B" w:rsidRPr="00E237B3" w:rsidRDefault="0054224B" w:rsidP="0060383B">
            <w:pPr>
              <w:tabs>
                <w:tab w:val="left" w:pos="0"/>
              </w:tabs>
            </w:pPr>
            <w:r w:rsidRPr="00E237B3">
              <w:t>Bakır (Cu)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24B" w:rsidRPr="00E237B3" w:rsidRDefault="0054224B" w:rsidP="0060383B">
            <w:pPr>
              <w:tabs>
                <w:tab w:val="left" w:pos="0"/>
              </w:tabs>
              <w:jc w:val="center"/>
            </w:pPr>
            <w:r>
              <w:t>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24B" w:rsidRPr="00E237B3" w:rsidRDefault="0054224B" w:rsidP="0060383B">
            <w:pPr>
              <w:tabs>
                <w:tab w:val="left" w:pos="0"/>
              </w:tabs>
            </w:pPr>
            <w:r w:rsidRPr="00E237B3">
              <w:t>mg/</w:t>
            </w:r>
            <w:proofErr w:type="spellStart"/>
            <w:r w:rsidRPr="00E237B3">
              <w:t>Ll</w:t>
            </w:r>
            <w:proofErr w:type="spellEnd"/>
          </w:p>
        </w:tc>
      </w:tr>
      <w:tr w:rsidR="0054224B" w:rsidRPr="00E237B3" w:rsidTr="0060383B">
        <w:trPr>
          <w:trHeight w:val="279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24B" w:rsidRPr="00E237B3" w:rsidRDefault="0054224B" w:rsidP="0060383B">
            <w:pPr>
              <w:tabs>
                <w:tab w:val="left" w:pos="0"/>
              </w:tabs>
            </w:pPr>
            <w:r w:rsidRPr="00E237B3">
              <w:t>Bor (B)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24B" w:rsidRPr="00E237B3" w:rsidRDefault="0054224B" w:rsidP="0060383B">
            <w:pPr>
              <w:tabs>
                <w:tab w:val="left" w:pos="0"/>
              </w:tabs>
              <w:jc w:val="center"/>
            </w:pPr>
            <w:r w:rsidRPr="00E237B3">
              <w:t>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24B" w:rsidRPr="00E237B3" w:rsidRDefault="0054224B" w:rsidP="0060383B">
            <w:pPr>
              <w:tabs>
                <w:tab w:val="left" w:pos="0"/>
              </w:tabs>
            </w:pPr>
            <w:r w:rsidRPr="00E237B3">
              <w:t>mg/L</w:t>
            </w:r>
          </w:p>
        </w:tc>
      </w:tr>
      <w:tr w:rsidR="0054224B" w:rsidRPr="00E237B3" w:rsidTr="0060383B">
        <w:trPr>
          <w:trHeight w:val="279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24B" w:rsidRPr="00E237B3" w:rsidRDefault="0054224B" w:rsidP="0060383B">
            <w:pPr>
              <w:tabs>
                <w:tab w:val="left" w:pos="0"/>
              </w:tabs>
            </w:pPr>
            <w:proofErr w:type="spellStart"/>
            <w:r w:rsidRPr="00E237B3">
              <w:t>Civa</w:t>
            </w:r>
            <w:proofErr w:type="spellEnd"/>
            <w:r w:rsidRPr="00E237B3">
              <w:t xml:space="preserve"> (Hg)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24B" w:rsidRPr="00E237B3" w:rsidRDefault="0054224B" w:rsidP="0060383B">
            <w:pPr>
              <w:tabs>
                <w:tab w:val="left" w:pos="0"/>
              </w:tabs>
              <w:jc w:val="center"/>
            </w:pPr>
            <w:r w:rsidRPr="00E237B3">
              <w:t>0,1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24B" w:rsidRPr="00E237B3" w:rsidRDefault="0054224B" w:rsidP="0060383B">
            <w:pPr>
              <w:tabs>
                <w:tab w:val="left" w:pos="0"/>
              </w:tabs>
            </w:pPr>
            <w:r w:rsidRPr="00E237B3">
              <w:t>mg/L</w:t>
            </w:r>
          </w:p>
        </w:tc>
      </w:tr>
      <w:tr w:rsidR="0054224B" w:rsidRPr="00E237B3" w:rsidTr="0060383B">
        <w:trPr>
          <w:trHeight w:val="279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24B" w:rsidRPr="00E237B3" w:rsidRDefault="0054224B" w:rsidP="0060383B">
            <w:pPr>
              <w:tabs>
                <w:tab w:val="left" w:pos="0"/>
              </w:tabs>
            </w:pPr>
            <w:r w:rsidRPr="00E237B3">
              <w:t>Çinko (</w:t>
            </w:r>
            <w:proofErr w:type="spellStart"/>
            <w:r w:rsidRPr="00E237B3">
              <w:t>Zn</w:t>
            </w:r>
            <w:proofErr w:type="spellEnd"/>
            <w:r w:rsidRPr="00E237B3">
              <w:t>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24B" w:rsidRPr="00E237B3" w:rsidRDefault="0054224B" w:rsidP="0060383B">
            <w:pPr>
              <w:tabs>
                <w:tab w:val="left" w:pos="0"/>
              </w:tabs>
              <w:jc w:val="center"/>
            </w:pPr>
            <w:r w:rsidRPr="00E237B3">
              <w:t>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24B" w:rsidRPr="00E237B3" w:rsidRDefault="0054224B" w:rsidP="0060383B">
            <w:pPr>
              <w:tabs>
                <w:tab w:val="left" w:pos="0"/>
              </w:tabs>
            </w:pPr>
            <w:r w:rsidRPr="00E237B3">
              <w:t>mg/L</w:t>
            </w:r>
          </w:p>
        </w:tc>
      </w:tr>
      <w:tr w:rsidR="0054224B" w:rsidRPr="00E237B3" w:rsidTr="0060383B">
        <w:trPr>
          <w:trHeight w:val="279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24B" w:rsidRPr="00E237B3" w:rsidRDefault="0054224B" w:rsidP="0060383B">
            <w:pPr>
              <w:tabs>
                <w:tab w:val="left" w:pos="0"/>
              </w:tabs>
            </w:pPr>
            <w:r w:rsidRPr="00E237B3">
              <w:t>Demir (Fe)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24B" w:rsidRPr="00E237B3" w:rsidRDefault="0054224B" w:rsidP="0060383B">
            <w:pPr>
              <w:tabs>
                <w:tab w:val="left" w:pos="0"/>
              </w:tabs>
              <w:jc w:val="center"/>
            </w:pPr>
            <w:r w:rsidRPr="00E237B3">
              <w:t>10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24B" w:rsidRPr="00E237B3" w:rsidRDefault="0054224B" w:rsidP="0060383B">
            <w:pPr>
              <w:tabs>
                <w:tab w:val="left" w:pos="0"/>
              </w:tabs>
            </w:pPr>
            <w:r w:rsidRPr="00E237B3">
              <w:t>mg/L</w:t>
            </w:r>
          </w:p>
        </w:tc>
      </w:tr>
      <w:tr w:rsidR="0054224B" w:rsidRPr="00E237B3" w:rsidTr="0060383B">
        <w:trPr>
          <w:trHeight w:val="279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24B" w:rsidRPr="00E237B3" w:rsidRDefault="0054224B" w:rsidP="0060383B">
            <w:pPr>
              <w:tabs>
                <w:tab w:val="left" w:pos="0"/>
              </w:tabs>
            </w:pPr>
            <w:r w:rsidRPr="00E237B3">
              <w:t xml:space="preserve">Fenol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24B" w:rsidRPr="00E237B3" w:rsidRDefault="0054224B" w:rsidP="0060383B">
            <w:pPr>
              <w:tabs>
                <w:tab w:val="left" w:pos="0"/>
              </w:tabs>
              <w:jc w:val="center"/>
            </w:pPr>
            <w:r w:rsidRPr="00E237B3">
              <w:t>10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24B" w:rsidRPr="00E237B3" w:rsidRDefault="0054224B" w:rsidP="0060383B">
            <w:pPr>
              <w:tabs>
                <w:tab w:val="left" w:pos="0"/>
              </w:tabs>
            </w:pPr>
            <w:r w:rsidRPr="00E237B3">
              <w:t>mg/L</w:t>
            </w:r>
          </w:p>
        </w:tc>
      </w:tr>
      <w:tr w:rsidR="0054224B" w:rsidRPr="00E237B3" w:rsidTr="0060383B">
        <w:trPr>
          <w:trHeight w:val="279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24B" w:rsidRPr="00E237B3" w:rsidRDefault="0054224B" w:rsidP="0060383B">
            <w:pPr>
              <w:tabs>
                <w:tab w:val="left" w:pos="0"/>
              </w:tabs>
            </w:pPr>
            <w:proofErr w:type="spellStart"/>
            <w:r w:rsidRPr="00E237B3">
              <w:t>Florür</w:t>
            </w:r>
            <w:proofErr w:type="spellEnd"/>
            <w:r w:rsidRPr="00E237B3">
              <w:t xml:space="preserve"> (F)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24B" w:rsidRPr="00E237B3" w:rsidRDefault="0054224B" w:rsidP="0060383B">
            <w:pPr>
              <w:tabs>
                <w:tab w:val="left" w:pos="0"/>
              </w:tabs>
              <w:jc w:val="center"/>
            </w:pPr>
            <w:r w:rsidRPr="00E237B3">
              <w:t>15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24B" w:rsidRPr="00E237B3" w:rsidRDefault="0054224B" w:rsidP="0060383B">
            <w:pPr>
              <w:tabs>
                <w:tab w:val="left" w:pos="0"/>
              </w:tabs>
            </w:pPr>
            <w:r w:rsidRPr="00E237B3">
              <w:t>mg/L</w:t>
            </w:r>
          </w:p>
        </w:tc>
      </w:tr>
      <w:tr w:rsidR="0054224B" w:rsidRPr="00E237B3" w:rsidTr="0060383B">
        <w:trPr>
          <w:trHeight w:val="279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24B" w:rsidRPr="00E237B3" w:rsidRDefault="0054224B" w:rsidP="0060383B">
            <w:pPr>
              <w:tabs>
                <w:tab w:val="left" w:pos="0"/>
              </w:tabs>
            </w:pPr>
            <w:r w:rsidRPr="00E237B3">
              <w:t>Gümüş (</w:t>
            </w:r>
            <w:proofErr w:type="spellStart"/>
            <w:r w:rsidRPr="00E237B3">
              <w:t>Ag</w:t>
            </w:r>
            <w:proofErr w:type="spellEnd"/>
            <w:r w:rsidRPr="00E237B3">
              <w:t>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24B" w:rsidRPr="00E237B3" w:rsidRDefault="0054224B" w:rsidP="0060383B">
            <w:pPr>
              <w:tabs>
                <w:tab w:val="left" w:pos="0"/>
              </w:tabs>
              <w:jc w:val="center"/>
            </w:pPr>
            <w:r w:rsidRPr="00E237B3">
              <w:t>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24B" w:rsidRPr="00E237B3" w:rsidRDefault="0054224B" w:rsidP="0060383B">
            <w:pPr>
              <w:tabs>
                <w:tab w:val="left" w:pos="0"/>
              </w:tabs>
            </w:pPr>
            <w:r w:rsidRPr="00E237B3">
              <w:t>mg/L</w:t>
            </w:r>
          </w:p>
        </w:tc>
      </w:tr>
      <w:tr w:rsidR="0054224B" w:rsidRPr="00E237B3" w:rsidTr="0060383B">
        <w:trPr>
          <w:trHeight w:val="279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24B" w:rsidRPr="00E237B3" w:rsidRDefault="0054224B" w:rsidP="0060383B">
            <w:pPr>
              <w:tabs>
                <w:tab w:val="left" w:pos="0"/>
              </w:tabs>
            </w:pPr>
            <w:r w:rsidRPr="00E237B3">
              <w:t>Kadmiyum (</w:t>
            </w:r>
            <w:proofErr w:type="spellStart"/>
            <w:r w:rsidRPr="00E237B3">
              <w:t>Cd</w:t>
            </w:r>
            <w:proofErr w:type="spellEnd"/>
            <w:r w:rsidRPr="00E237B3">
              <w:t>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24B" w:rsidRPr="00E237B3" w:rsidRDefault="0054224B" w:rsidP="0060383B">
            <w:pPr>
              <w:tabs>
                <w:tab w:val="left" w:pos="0"/>
              </w:tabs>
              <w:jc w:val="center"/>
            </w:pPr>
            <w:r w:rsidRPr="00E237B3">
              <w:t>0,1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24B" w:rsidRPr="00E237B3" w:rsidRDefault="0054224B" w:rsidP="0060383B">
            <w:pPr>
              <w:tabs>
                <w:tab w:val="left" w:pos="0"/>
              </w:tabs>
            </w:pPr>
            <w:r w:rsidRPr="00E237B3">
              <w:t>mg/L</w:t>
            </w:r>
          </w:p>
        </w:tc>
      </w:tr>
      <w:tr w:rsidR="0054224B" w:rsidRPr="00E237B3" w:rsidTr="0060383B">
        <w:trPr>
          <w:trHeight w:val="279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24B" w:rsidRPr="00E237B3" w:rsidRDefault="0054224B" w:rsidP="0060383B">
            <w:pPr>
              <w:tabs>
                <w:tab w:val="left" w:pos="0"/>
              </w:tabs>
            </w:pPr>
            <w:r w:rsidRPr="00E237B3">
              <w:t>Kalay (</w:t>
            </w:r>
            <w:proofErr w:type="spellStart"/>
            <w:r w:rsidRPr="00E237B3">
              <w:t>Sn</w:t>
            </w:r>
            <w:proofErr w:type="spellEnd"/>
            <w:r w:rsidRPr="00E237B3">
              <w:t>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24B" w:rsidRPr="00E237B3" w:rsidRDefault="0054224B" w:rsidP="0060383B">
            <w:pPr>
              <w:tabs>
                <w:tab w:val="left" w:pos="0"/>
              </w:tabs>
              <w:jc w:val="center"/>
            </w:pPr>
            <w:r w:rsidRPr="00E237B3">
              <w:t>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24B" w:rsidRPr="00E237B3" w:rsidRDefault="0054224B" w:rsidP="0060383B">
            <w:pPr>
              <w:tabs>
                <w:tab w:val="left" w:pos="0"/>
              </w:tabs>
            </w:pPr>
            <w:r w:rsidRPr="00E237B3">
              <w:t>mg/L</w:t>
            </w:r>
          </w:p>
        </w:tc>
      </w:tr>
      <w:tr w:rsidR="0054224B" w:rsidRPr="00E237B3" w:rsidTr="0060383B">
        <w:trPr>
          <w:trHeight w:val="279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24B" w:rsidRPr="00E237B3" w:rsidRDefault="0054224B" w:rsidP="0060383B">
            <w:pPr>
              <w:tabs>
                <w:tab w:val="left" w:pos="0"/>
              </w:tabs>
            </w:pPr>
            <w:r w:rsidRPr="00E237B3">
              <w:t>Kurşun (Pb)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24B" w:rsidRPr="00E237B3" w:rsidRDefault="0054224B" w:rsidP="0060383B">
            <w:pPr>
              <w:tabs>
                <w:tab w:val="left" w:pos="0"/>
              </w:tabs>
              <w:jc w:val="center"/>
            </w:pPr>
            <w:r w:rsidRPr="00E237B3">
              <w:t>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24B" w:rsidRPr="00E237B3" w:rsidRDefault="0054224B" w:rsidP="0060383B">
            <w:pPr>
              <w:tabs>
                <w:tab w:val="left" w:pos="0"/>
              </w:tabs>
            </w:pPr>
            <w:r w:rsidRPr="00E237B3">
              <w:t>mg/L</w:t>
            </w:r>
          </w:p>
        </w:tc>
      </w:tr>
      <w:tr w:rsidR="0054224B" w:rsidRPr="00E237B3" w:rsidTr="0060383B">
        <w:trPr>
          <w:trHeight w:val="279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24B" w:rsidRPr="00E237B3" w:rsidRDefault="0054224B" w:rsidP="0060383B">
            <w:pPr>
              <w:tabs>
                <w:tab w:val="left" w:pos="0"/>
              </w:tabs>
            </w:pPr>
            <w:r w:rsidRPr="00E237B3">
              <w:t>Nikel (</w:t>
            </w:r>
            <w:proofErr w:type="spellStart"/>
            <w:r w:rsidRPr="00E237B3">
              <w:t>Ni</w:t>
            </w:r>
            <w:proofErr w:type="spellEnd"/>
            <w:r w:rsidRPr="00E237B3">
              <w:t>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24B" w:rsidRPr="00E237B3" w:rsidRDefault="0054224B" w:rsidP="0060383B">
            <w:pPr>
              <w:tabs>
                <w:tab w:val="left" w:pos="0"/>
              </w:tabs>
              <w:jc w:val="center"/>
            </w:pPr>
            <w:r w:rsidRPr="00E237B3">
              <w:t>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24B" w:rsidRPr="00E237B3" w:rsidRDefault="0054224B" w:rsidP="0060383B">
            <w:pPr>
              <w:tabs>
                <w:tab w:val="left" w:pos="0"/>
              </w:tabs>
            </w:pPr>
            <w:r w:rsidRPr="00E237B3">
              <w:t>mg/L</w:t>
            </w:r>
          </w:p>
        </w:tc>
      </w:tr>
      <w:tr w:rsidR="0054224B" w:rsidRPr="00E237B3" w:rsidTr="0060383B">
        <w:trPr>
          <w:trHeight w:val="279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24B" w:rsidRPr="00E237B3" w:rsidRDefault="0054224B" w:rsidP="0060383B">
            <w:pPr>
              <w:tabs>
                <w:tab w:val="left" w:pos="0"/>
              </w:tabs>
            </w:pPr>
            <w:r w:rsidRPr="00E237B3">
              <w:t>Sülfat (SO</w:t>
            </w:r>
            <w:r w:rsidRPr="00E237B3">
              <w:rPr>
                <w:vertAlign w:val="subscript"/>
              </w:rPr>
              <w:t>4</w:t>
            </w:r>
            <w:r w:rsidRPr="00E237B3">
              <w:t>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24B" w:rsidRPr="00E237B3" w:rsidRDefault="0054224B" w:rsidP="0060383B">
            <w:pPr>
              <w:tabs>
                <w:tab w:val="left" w:pos="0"/>
              </w:tabs>
              <w:jc w:val="center"/>
            </w:pPr>
            <w:r w:rsidRPr="00E237B3">
              <w:t>1700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24B" w:rsidRPr="00E237B3" w:rsidRDefault="0054224B" w:rsidP="0060383B">
            <w:pPr>
              <w:tabs>
                <w:tab w:val="left" w:pos="0"/>
              </w:tabs>
            </w:pPr>
            <w:r w:rsidRPr="00E237B3">
              <w:t>mg/L</w:t>
            </w:r>
          </w:p>
        </w:tc>
      </w:tr>
      <w:tr w:rsidR="0054224B" w:rsidRPr="00E237B3" w:rsidTr="0060383B">
        <w:trPr>
          <w:trHeight w:val="279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24B" w:rsidRPr="00E237B3" w:rsidRDefault="0054224B" w:rsidP="0060383B">
            <w:pPr>
              <w:tabs>
                <w:tab w:val="left" w:pos="0"/>
              </w:tabs>
            </w:pPr>
            <w:r w:rsidRPr="00E237B3">
              <w:t>Serbest Klor (S. Cl)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24B" w:rsidRPr="00E237B3" w:rsidRDefault="0054224B" w:rsidP="0060383B">
            <w:pPr>
              <w:tabs>
                <w:tab w:val="left" w:pos="0"/>
              </w:tabs>
              <w:jc w:val="center"/>
            </w:pPr>
            <w:r w:rsidRPr="00E237B3">
              <w:t>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24B" w:rsidRPr="00E237B3" w:rsidRDefault="0054224B" w:rsidP="0060383B">
            <w:pPr>
              <w:tabs>
                <w:tab w:val="left" w:pos="0"/>
              </w:tabs>
            </w:pPr>
            <w:r w:rsidRPr="00E237B3">
              <w:t>mg/L</w:t>
            </w:r>
          </w:p>
        </w:tc>
      </w:tr>
      <w:tr w:rsidR="0054224B" w:rsidRPr="00E237B3" w:rsidTr="0060383B">
        <w:trPr>
          <w:trHeight w:val="279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24B" w:rsidRPr="00E237B3" w:rsidRDefault="0054224B" w:rsidP="0060383B">
            <w:pPr>
              <w:tabs>
                <w:tab w:val="left" w:pos="0"/>
              </w:tabs>
            </w:pPr>
            <w:r w:rsidRPr="00E237B3">
              <w:t>Toplam Krom (Cr)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24B" w:rsidRPr="00E237B3" w:rsidRDefault="0054224B" w:rsidP="0060383B">
            <w:pPr>
              <w:tabs>
                <w:tab w:val="left" w:pos="0"/>
              </w:tabs>
              <w:jc w:val="center"/>
            </w:pPr>
            <w:r>
              <w:t>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24B" w:rsidRPr="00E237B3" w:rsidRDefault="0054224B" w:rsidP="0060383B">
            <w:pPr>
              <w:tabs>
                <w:tab w:val="left" w:pos="0"/>
              </w:tabs>
            </w:pPr>
            <w:bookmarkStart w:id="0" w:name="OLE_LINK9"/>
            <w:bookmarkStart w:id="1" w:name="OLE_LINK10"/>
            <w:bookmarkStart w:id="2" w:name="OLE_LINK11"/>
            <w:r w:rsidRPr="00E237B3">
              <w:t>mg/l</w:t>
            </w:r>
            <w:bookmarkEnd w:id="0"/>
            <w:bookmarkEnd w:id="1"/>
            <w:bookmarkEnd w:id="2"/>
          </w:p>
        </w:tc>
      </w:tr>
      <w:tr w:rsidR="0054224B" w:rsidRPr="00E237B3" w:rsidTr="0060383B">
        <w:trPr>
          <w:trHeight w:val="279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24B" w:rsidRPr="00E237B3" w:rsidRDefault="0054224B" w:rsidP="0060383B">
            <w:pPr>
              <w:tabs>
                <w:tab w:val="left" w:pos="0"/>
              </w:tabs>
            </w:pPr>
            <w:r w:rsidRPr="00E237B3">
              <w:t>Toplam Krom (Cr</w:t>
            </w:r>
            <w:r w:rsidRPr="00E237B3">
              <w:rPr>
                <w:vertAlign w:val="superscript"/>
              </w:rPr>
              <w:t>+6</w:t>
            </w:r>
            <w:r w:rsidRPr="00E237B3">
              <w:t>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24B" w:rsidRPr="00E237B3" w:rsidRDefault="0054224B" w:rsidP="0060383B">
            <w:pPr>
              <w:tabs>
                <w:tab w:val="left" w:pos="0"/>
              </w:tabs>
              <w:jc w:val="center"/>
            </w:pPr>
            <w:r w:rsidRPr="00E237B3">
              <w:t>0,5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24B" w:rsidRPr="00E237B3" w:rsidRDefault="0054224B" w:rsidP="0060383B">
            <w:pPr>
              <w:tabs>
                <w:tab w:val="left" w:pos="0"/>
              </w:tabs>
            </w:pPr>
            <w:r w:rsidRPr="00E237B3">
              <w:t>mg/l</w:t>
            </w:r>
          </w:p>
        </w:tc>
      </w:tr>
      <w:tr w:rsidR="0054224B" w:rsidRPr="00E237B3" w:rsidTr="0060383B">
        <w:trPr>
          <w:trHeight w:val="279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24B" w:rsidRPr="00E237B3" w:rsidRDefault="0054224B" w:rsidP="0060383B">
            <w:pPr>
              <w:tabs>
                <w:tab w:val="left" w:pos="0"/>
              </w:tabs>
            </w:pPr>
            <w:r w:rsidRPr="00E237B3">
              <w:t>Toplam Siyanür (CN)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24B" w:rsidRPr="00E237B3" w:rsidRDefault="0054224B" w:rsidP="0060383B">
            <w:pPr>
              <w:tabs>
                <w:tab w:val="left" w:pos="0"/>
              </w:tabs>
              <w:jc w:val="center"/>
            </w:pPr>
            <w:r w:rsidRPr="00E237B3">
              <w:t>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24B" w:rsidRPr="00E237B3" w:rsidRDefault="0054224B" w:rsidP="0060383B">
            <w:pPr>
              <w:tabs>
                <w:tab w:val="left" w:pos="0"/>
              </w:tabs>
            </w:pPr>
            <w:r w:rsidRPr="00E237B3">
              <w:t>mg/l</w:t>
            </w:r>
          </w:p>
        </w:tc>
      </w:tr>
      <w:tr w:rsidR="0054224B" w:rsidRPr="00E237B3" w:rsidTr="0060383B">
        <w:trPr>
          <w:trHeight w:val="279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24B" w:rsidRPr="00E237B3" w:rsidRDefault="0054224B" w:rsidP="0060383B">
            <w:pPr>
              <w:tabs>
                <w:tab w:val="left" w:pos="0"/>
              </w:tabs>
            </w:pPr>
            <w:r w:rsidRPr="00E237B3">
              <w:t>Klorür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24B" w:rsidRPr="00E237B3" w:rsidRDefault="0054224B" w:rsidP="0060383B">
            <w:pPr>
              <w:tabs>
                <w:tab w:val="left" w:pos="0"/>
              </w:tabs>
              <w:jc w:val="center"/>
            </w:pPr>
            <w:r w:rsidRPr="00E237B3">
              <w:t>10000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24B" w:rsidRPr="00E237B3" w:rsidRDefault="0054224B" w:rsidP="0060383B">
            <w:pPr>
              <w:tabs>
                <w:tab w:val="left" w:pos="0"/>
              </w:tabs>
            </w:pPr>
            <w:r w:rsidRPr="00E237B3">
              <w:t>mg/l</w:t>
            </w:r>
          </w:p>
        </w:tc>
      </w:tr>
      <w:tr w:rsidR="0054224B" w:rsidRPr="00E237B3" w:rsidTr="0060383B">
        <w:trPr>
          <w:trHeight w:val="279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24B" w:rsidRPr="00E237B3" w:rsidRDefault="0054224B" w:rsidP="0060383B">
            <w:pPr>
              <w:tabs>
                <w:tab w:val="left" w:pos="0"/>
              </w:tabs>
            </w:pPr>
            <w:r w:rsidRPr="00E237B3">
              <w:t xml:space="preserve">Balık </w:t>
            </w:r>
            <w:proofErr w:type="spellStart"/>
            <w:r w:rsidRPr="00E237B3">
              <w:t>BiyoDeneyi</w:t>
            </w:r>
            <w:proofErr w:type="spellEnd"/>
            <w:r w:rsidRPr="00E237B3">
              <w:t xml:space="preserve"> (</w:t>
            </w:r>
            <w:proofErr w:type="spellStart"/>
            <w:r w:rsidRPr="00E237B3">
              <w:t>Zsf</w:t>
            </w:r>
            <w:proofErr w:type="spellEnd"/>
            <w:r w:rsidRPr="00E237B3">
              <w:t>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24B" w:rsidRPr="00E237B3" w:rsidRDefault="0054224B" w:rsidP="0060383B">
            <w:pPr>
              <w:tabs>
                <w:tab w:val="left" w:pos="0"/>
              </w:tabs>
              <w:jc w:val="center"/>
              <w:rPr>
                <w:color w:val="FFFF00"/>
              </w:rPr>
            </w:pPr>
            <w:r w:rsidRPr="00E237B3">
              <w:t>10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24B" w:rsidRPr="00E237B3" w:rsidRDefault="0054224B" w:rsidP="0060383B">
            <w:pPr>
              <w:tabs>
                <w:tab w:val="left" w:pos="0"/>
              </w:tabs>
            </w:pPr>
            <w:r w:rsidRPr="00E237B3">
              <w:t>-</w:t>
            </w:r>
          </w:p>
        </w:tc>
      </w:tr>
      <w:tr w:rsidR="0054224B" w:rsidRPr="00E237B3" w:rsidTr="0060383B">
        <w:trPr>
          <w:trHeight w:val="279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24B" w:rsidRPr="00E237B3" w:rsidRDefault="0054224B" w:rsidP="0060383B">
            <w:pPr>
              <w:tabs>
                <w:tab w:val="left" w:pos="0"/>
              </w:tabs>
            </w:pPr>
            <w:r w:rsidRPr="00E237B3">
              <w:t>Renk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24B" w:rsidRPr="00E237B3" w:rsidRDefault="0054224B" w:rsidP="0060383B">
            <w:pPr>
              <w:tabs>
                <w:tab w:val="left" w:pos="0"/>
              </w:tabs>
              <w:jc w:val="center"/>
              <w:rPr>
                <w:color w:val="FFFF00"/>
              </w:rPr>
            </w:pPr>
            <w:r>
              <w:t>80</w:t>
            </w:r>
            <w:r w:rsidRPr="00E237B3"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24B" w:rsidRPr="00E237B3" w:rsidRDefault="0054224B" w:rsidP="0060383B">
            <w:pPr>
              <w:tabs>
                <w:tab w:val="left" w:pos="0"/>
              </w:tabs>
            </w:pPr>
            <w:proofErr w:type="spellStart"/>
            <w:r w:rsidRPr="00E237B3">
              <w:t>Pt-Co</w:t>
            </w:r>
            <w:proofErr w:type="spellEnd"/>
          </w:p>
        </w:tc>
      </w:tr>
      <w:tr w:rsidR="0054224B" w:rsidRPr="00E237B3" w:rsidTr="0060383B">
        <w:trPr>
          <w:trHeight w:val="279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24B" w:rsidRPr="00E237B3" w:rsidRDefault="0054224B" w:rsidP="0060383B">
            <w:pPr>
              <w:tabs>
                <w:tab w:val="left" w:pos="0"/>
              </w:tabs>
            </w:pPr>
            <w:r w:rsidRPr="00E237B3">
              <w:t>Metilen mavisi ile reaksiyon veren yüzey aktif maddeleri (MBAS)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24B" w:rsidRPr="00E237B3" w:rsidRDefault="0054224B" w:rsidP="0060383B">
            <w:pPr>
              <w:tabs>
                <w:tab w:val="left" w:pos="0"/>
              </w:tabs>
            </w:pPr>
            <w:r w:rsidRPr="00E237B3">
              <w:t>Biyolojik parçalanması TSE standartlarına uygun olmayan maddelerin boşaltımı prensip olarak yasaktır.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24B" w:rsidRPr="00E237B3" w:rsidRDefault="0054224B" w:rsidP="0060383B">
            <w:pPr>
              <w:tabs>
                <w:tab w:val="left" w:pos="0"/>
              </w:tabs>
            </w:pPr>
          </w:p>
        </w:tc>
      </w:tr>
    </w:tbl>
    <w:p w:rsidR="002B4C2B" w:rsidRDefault="00E558F8">
      <w:r>
        <w:rPr>
          <w:b/>
          <w:bCs/>
          <w:i/>
        </w:rPr>
        <w:t>Tablo :</w:t>
      </w:r>
      <w:r>
        <w:rPr>
          <w:bCs/>
          <w:i/>
        </w:rPr>
        <w:t xml:space="preserve"> </w:t>
      </w:r>
      <w:proofErr w:type="spellStart"/>
      <w:r>
        <w:rPr>
          <w:bCs/>
          <w:i/>
        </w:rPr>
        <w:t>Hosab</w:t>
      </w:r>
      <w:proofErr w:type="spellEnd"/>
      <w:r>
        <w:rPr>
          <w:bCs/>
          <w:i/>
        </w:rPr>
        <w:t xml:space="preserve"> </w:t>
      </w:r>
      <w:proofErr w:type="spellStart"/>
      <w:r>
        <w:rPr>
          <w:bCs/>
          <w:i/>
        </w:rPr>
        <w:t>Atıksu</w:t>
      </w:r>
      <w:proofErr w:type="spellEnd"/>
      <w:r>
        <w:rPr>
          <w:bCs/>
          <w:i/>
        </w:rPr>
        <w:t xml:space="preserve"> </w:t>
      </w:r>
      <w:r>
        <w:rPr>
          <w:i/>
        </w:rPr>
        <w:t>Kanalı</w:t>
      </w:r>
      <w:bookmarkStart w:id="3" w:name="_GoBack"/>
      <w:bookmarkEnd w:id="3"/>
      <w:r>
        <w:rPr>
          <w:i/>
        </w:rPr>
        <w:t>na  Deşarj Standartları Tablosu</w:t>
      </w:r>
    </w:p>
    <w:sectPr w:rsidR="002B4C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29B"/>
    <w:rsid w:val="002B4C2B"/>
    <w:rsid w:val="0031629B"/>
    <w:rsid w:val="0054224B"/>
    <w:rsid w:val="00E5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24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24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1398</Characters>
  <Application>Microsoft Office Word</Application>
  <DocSecurity>0</DocSecurity>
  <Lines>11</Lines>
  <Paragraphs>3</Paragraphs>
  <ScaleCrop>false</ScaleCrop>
  <Company>Hewlett-Packard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</dc:creator>
  <cp:keywords/>
  <dc:description/>
  <cp:lastModifiedBy>MUSTAFA</cp:lastModifiedBy>
  <cp:revision>3</cp:revision>
  <dcterms:created xsi:type="dcterms:W3CDTF">2017-06-13T08:57:00Z</dcterms:created>
  <dcterms:modified xsi:type="dcterms:W3CDTF">2017-06-13T08:59:00Z</dcterms:modified>
</cp:coreProperties>
</file>